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BA" w:rsidRPr="00B95DBA" w:rsidRDefault="00B95DBA" w:rsidP="00E500DA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95DBA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B95DBA" w:rsidRDefault="00B95DBA" w:rsidP="00E500DA">
      <w:pPr>
        <w:pStyle w:val="a5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5DBA" w:rsidRDefault="00B95DBA" w:rsidP="00E500DA">
      <w:pPr>
        <w:pStyle w:val="a5"/>
        <w:ind w:left="35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DBA">
        <w:rPr>
          <w:rFonts w:ascii="Times New Roman" w:eastAsia="Calibri" w:hAnsi="Times New Roman" w:cs="Times New Roman"/>
          <w:b/>
          <w:bCs/>
          <w:sz w:val="28"/>
          <w:szCs w:val="28"/>
        </w:rPr>
        <w:t>«О трудностях в обучении чтению»</w:t>
      </w:r>
    </w:p>
    <w:p w:rsidR="00B95DBA" w:rsidRPr="00B95DBA" w:rsidRDefault="00B95DBA" w:rsidP="00B95DBA">
      <w:pPr>
        <w:pStyle w:val="a5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5DBA" w:rsidRPr="00B95DBA" w:rsidRDefault="00B95DBA" w:rsidP="00E500DA">
      <w:pPr>
        <w:pStyle w:val="a5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DBA">
        <w:rPr>
          <w:rStyle w:val="c2"/>
          <w:rFonts w:ascii="Times New Roman" w:hAnsi="Times New Roman" w:cs="Times New Roman"/>
          <w:sz w:val="28"/>
          <w:szCs w:val="28"/>
        </w:rPr>
        <w:t>Чтение – это сложный процесс, состоящий из ряда операций: опознание буквы, ее связи с фонемой (звуком, слияние букв в слоги, слогов в слова.</w:t>
      </w:r>
      <w:proofErr w:type="gramEnd"/>
    </w:p>
    <w:p w:rsidR="00E500DA" w:rsidRDefault="00B95DBA" w:rsidP="00E500DA">
      <w:pPr>
        <w:pStyle w:val="a5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Причинами трудностей при обучении чтению являются:</w:t>
      </w:r>
    </w:p>
    <w:p w:rsidR="00B95DBA" w:rsidRPr="00B95DBA" w:rsidRDefault="00B95DBA" w:rsidP="00E500DA">
      <w:pPr>
        <w:pStyle w:val="a5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1. Педагогическая запущенность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- форсированность темпов обучения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 xml:space="preserve">-недостаточный </w:t>
      </w:r>
      <w:proofErr w:type="gramStart"/>
      <w:r w:rsidRPr="00B95DBA">
        <w:rPr>
          <w:rStyle w:val="c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5DBA">
        <w:rPr>
          <w:rStyle w:val="c2"/>
          <w:rFonts w:ascii="Times New Roman" w:hAnsi="Times New Roman" w:cs="Times New Roman"/>
          <w:sz w:val="28"/>
          <w:szCs w:val="28"/>
        </w:rPr>
        <w:t xml:space="preserve"> усвоением знаний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-равнодушием семьи и др.</w:t>
      </w:r>
    </w:p>
    <w:p w:rsidR="00B95DBA" w:rsidRPr="00B95DBA" w:rsidRDefault="00E500D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</w:t>
      </w:r>
      <w:r w:rsidR="00B95DBA" w:rsidRPr="00B95DBA">
        <w:rPr>
          <w:rStyle w:val="c2"/>
          <w:rFonts w:ascii="Times New Roman" w:hAnsi="Times New Roman" w:cs="Times New Roman"/>
          <w:sz w:val="28"/>
          <w:szCs w:val="28"/>
        </w:rPr>
        <w:t>2. Предрасположенность, которая может долго находиться в скрытой форме, но при неблагоприятных условиях «расцветает».</w:t>
      </w:r>
    </w:p>
    <w:p w:rsidR="00B95DBA" w:rsidRPr="00B95DBA" w:rsidRDefault="00E500D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</w:t>
      </w:r>
      <w:r w:rsidR="00B95DBA" w:rsidRPr="00B95DBA">
        <w:rPr>
          <w:rStyle w:val="c2"/>
          <w:rFonts w:ascii="Times New Roman" w:hAnsi="Times New Roman" w:cs="Times New Roman"/>
          <w:sz w:val="28"/>
          <w:szCs w:val="28"/>
        </w:rPr>
        <w:t>Чем раньше ребенок овладевает грамотой, тем меньше у него проблем с обучением в школе: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- буква, в отличие от звука, имеет постоянный образ, поэтому звуки легче автоматизировать через чтение в слогах, словах, фразе.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- развивается аналитико-синтетическая деятельность;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- уточняется, обогащается словарь, ребенок овладевает навыками словоизменения и словообразования;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- появляется уверенность в себе, исчезает негативное отношение к школе.</w:t>
      </w:r>
    </w:p>
    <w:p w:rsidR="00E500DA" w:rsidRDefault="00B95DBA" w:rsidP="00E500DA">
      <w:pPr>
        <w:pStyle w:val="a5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Типичные ошибки, осложняющие навыки чтения:</w:t>
      </w:r>
    </w:p>
    <w:p w:rsidR="00B95DBA" w:rsidRPr="00B95DBA" w:rsidRDefault="00E500D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1)</w:t>
      </w:r>
      <w:r w:rsidR="00B95DBA" w:rsidRPr="00B95DBA">
        <w:rPr>
          <w:rStyle w:val="c2"/>
          <w:rFonts w:ascii="Times New Roman" w:hAnsi="Times New Roman" w:cs="Times New Roman"/>
          <w:sz w:val="28"/>
          <w:szCs w:val="28"/>
        </w:rPr>
        <w:t>Изучение алфавитных названий букв. </w:t>
      </w:r>
    </w:p>
    <w:p w:rsidR="00B95DBA" w:rsidRPr="00B95DBA" w:rsidRDefault="00B95DBA" w:rsidP="00E500DA">
      <w:pPr>
        <w:pStyle w:val="a5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 xml:space="preserve">Правильно будет обучать детей называть буквы звуками: не БЭ, МЭ, ША, ЭР, а коротко Б, М, </w:t>
      </w:r>
      <w:proofErr w:type="gramStart"/>
      <w:r w:rsidRPr="00B95DBA">
        <w:rPr>
          <w:rStyle w:val="c2"/>
          <w:rFonts w:ascii="Times New Roman" w:hAnsi="Times New Roman" w:cs="Times New Roman"/>
          <w:sz w:val="28"/>
          <w:szCs w:val="28"/>
        </w:rPr>
        <w:t>Ш</w:t>
      </w:r>
      <w:proofErr w:type="gramEnd"/>
      <w:r w:rsidRPr="00B95DBA">
        <w:rPr>
          <w:rStyle w:val="c2"/>
          <w:rFonts w:ascii="Times New Roman" w:hAnsi="Times New Roman" w:cs="Times New Roman"/>
          <w:sz w:val="28"/>
          <w:szCs w:val="28"/>
        </w:rPr>
        <w:t xml:space="preserve">, Р, в противном случае затрудняется: навык слияния букв в слоги. Ребенок </w:t>
      </w:r>
      <w:proofErr w:type="gramStart"/>
      <w:r w:rsidRPr="00B95DBA">
        <w:rPr>
          <w:rStyle w:val="c2"/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B95DBA">
        <w:rPr>
          <w:rStyle w:val="c2"/>
          <w:rFonts w:ascii="Times New Roman" w:hAnsi="Times New Roman" w:cs="Times New Roman"/>
          <w:sz w:val="28"/>
          <w:szCs w:val="28"/>
        </w:rPr>
        <w:t xml:space="preserve"> МАМА читает МЭАМЭА Легко ли ребёнку расшифровать такое слово? </w:t>
      </w:r>
      <w:proofErr w:type="gramStart"/>
      <w:r w:rsidRPr="00B95DBA">
        <w:rPr>
          <w:rStyle w:val="c2"/>
          <w:rFonts w:ascii="Times New Roman" w:hAnsi="Times New Roman" w:cs="Times New Roman"/>
          <w:sz w:val="28"/>
          <w:szCs w:val="28"/>
        </w:rPr>
        <w:t>Конечно же, смысл прочитанного при чтении по буквам часто остаётся для ребёнка непонятным, а сам процесс чтения утомительным и безынтересным.</w:t>
      </w:r>
      <w:proofErr w:type="gramEnd"/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2) Неправильное обучение слиянию бу</w:t>
      </w:r>
      <w:proofErr w:type="gramStart"/>
      <w:r w:rsidRPr="00B95DBA">
        <w:rPr>
          <w:rStyle w:val="c2"/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B95DBA">
        <w:rPr>
          <w:rStyle w:val="c2"/>
          <w:rFonts w:ascii="Times New Roman" w:hAnsi="Times New Roman" w:cs="Times New Roman"/>
          <w:sz w:val="28"/>
          <w:szCs w:val="28"/>
        </w:rPr>
        <w:t>оги и чтению слогов и слов;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Неправильный подход при обучении: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- М и</w:t>
      </w:r>
      <w:proofErr w:type="gramStart"/>
      <w:r w:rsidRPr="00B95DBA">
        <w:rPr>
          <w:rStyle w:val="c2"/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95DBA">
        <w:rPr>
          <w:rStyle w:val="c2"/>
          <w:rFonts w:ascii="Times New Roman" w:hAnsi="Times New Roman" w:cs="Times New Roman"/>
          <w:sz w:val="28"/>
          <w:szCs w:val="28"/>
        </w:rPr>
        <w:t xml:space="preserve"> будет МА.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- побуквенное чтение: М, А, М, А.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- прочитывание глазами, а затем произнесение слов или фраз, не глядя в книгу.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Правильное обучение навыкам чтения</w:t>
      </w:r>
    </w:p>
    <w:p w:rsidR="00B95DBA" w:rsidRPr="00B95DBA" w:rsidRDefault="00B95DBA" w:rsidP="00E500D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Ребёнок тянет первый звук до тех пор, пока не дойдет до второго: МММА – МММА; СССОК; РРРАК.</w:t>
      </w:r>
    </w:p>
    <w:p w:rsidR="00B95DBA" w:rsidRPr="00B95DBA" w:rsidRDefault="00B95DBA" w:rsidP="00E500DA">
      <w:pPr>
        <w:pStyle w:val="a5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 xml:space="preserve">Основной причиной возникновения нарушений чтения и письма многие исследователи считают недостатки произношения детей, которые сопровождаются недоразвитием процессов </w:t>
      </w:r>
      <w:proofErr w:type="spellStart"/>
      <w:r w:rsidRPr="00B95DBA">
        <w:rPr>
          <w:rStyle w:val="c2"/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B95DBA">
        <w:rPr>
          <w:rStyle w:val="c2"/>
          <w:rFonts w:ascii="Times New Roman" w:hAnsi="Times New Roman" w:cs="Times New Roman"/>
          <w:sz w:val="28"/>
          <w:szCs w:val="28"/>
        </w:rPr>
        <w:t>, поэтому, важно с 5 лет посещать занятия логопеда, не ждать, когда ребенок заговорит правильно.</w:t>
      </w:r>
    </w:p>
    <w:p w:rsidR="00B95DBA" w:rsidRPr="00B95DBA" w:rsidRDefault="00B95DBA" w:rsidP="00E500DA">
      <w:pPr>
        <w:pStyle w:val="a5"/>
        <w:ind w:left="-567"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95DBA">
        <w:rPr>
          <w:rStyle w:val="c2"/>
          <w:rFonts w:ascii="Times New Roman" w:hAnsi="Times New Roman" w:cs="Times New Roman"/>
          <w:sz w:val="28"/>
          <w:szCs w:val="28"/>
        </w:rPr>
        <w:t>На процесс формирования навыка чтения у детей оказывает влияние общее психическое и физическое развитие. Высокая степень развития внимания, памяти, мышления, речи может стимулировать навык чтения. И наоборот, слабое развитие одной или нескольких психических функций может тормозить успешное формирование этого навыка.</w:t>
      </w:r>
    </w:p>
    <w:sectPr w:rsidR="00B95DBA" w:rsidRPr="00B95DBA" w:rsidSect="00E500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250F"/>
    <w:rsid w:val="00121288"/>
    <w:rsid w:val="0042250F"/>
    <w:rsid w:val="00A840B1"/>
    <w:rsid w:val="00AA5074"/>
    <w:rsid w:val="00B95DBA"/>
    <w:rsid w:val="00E5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B95D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5DBA"/>
    <w:pPr>
      <w:spacing w:after="0" w:line="240" w:lineRule="auto"/>
    </w:pPr>
    <w:rPr>
      <w:rFonts w:eastAsiaTheme="minorHAnsi"/>
      <w:lang w:eastAsia="en-US"/>
    </w:rPr>
  </w:style>
  <w:style w:type="character" w:customStyle="1" w:styleId="c2">
    <w:name w:val="c2"/>
    <w:basedOn w:val="a0"/>
    <w:rsid w:val="00B95DBA"/>
  </w:style>
  <w:style w:type="table" w:styleId="a6">
    <w:name w:val="Table Grid"/>
    <w:basedOn w:val="a1"/>
    <w:uiPriority w:val="59"/>
    <w:rsid w:val="00B95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BootXSS</cp:lastModifiedBy>
  <cp:revision>3</cp:revision>
  <dcterms:created xsi:type="dcterms:W3CDTF">2022-09-19T07:37:00Z</dcterms:created>
  <dcterms:modified xsi:type="dcterms:W3CDTF">2022-09-19T10:04:00Z</dcterms:modified>
</cp:coreProperties>
</file>