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A6" w:rsidRDefault="00BF2DA6" w:rsidP="00BF2DA6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</w:p>
    <w:p w:rsidR="00550716" w:rsidRDefault="00550716" w:rsidP="00BF2DA6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</w:p>
    <w:p w:rsidR="00550716" w:rsidRDefault="00550716" w:rsidP="00BF2DA6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</w:p>
    <w:p w:rsidR="00550716" w:rsidRPr="00550716" w:rsidRDefault="00550716" w:rsidP="00550716">
      <w:pPr>
        <w:ind w:left="5664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550716" w:rsidRPr="00550716" w:rsidRDefault="00550716" w:rsidP="005507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</w:r>
      <w:r w:rsidRPr="00550716">
        <w:rPr>
          <w:rFonts w:ascii="Times New Roman" w:hAnsi="Times New Roman"/>
          <w:sz w:val="28"/>
          <w:szCs w:val="28"/>
          <w:lang w:val="ru-RU"/>
        </w:rPr>
        <w:tab/>
        <w:t>приказом директора</w:t>
      </w:r>
    </w:p>
    <w:p w:rsidR="00550716" w:rsidRDefault="00550716" w:rsidP="00550716">
      <w:pPr>
        <w:pStyle w:val="af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0716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550716" w:rsidRPr="007B02B4" w:rsidRDefault="00550716" w:rsidP="00BF2DA6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</w:p>
    <w:p w:rsidR="00BF2DA6" w:rsidRPr="00550716" w:rsidRDefault="00BF2DA6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Должностная инструкция </w:t>
      </w:r>
      <w:r w:rsidR="00EB45E2" w:rsidRPr="00550716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заведующего хозяйством</w:t>
      </w:r>
    </w:p>
    <w:p w:rsidR="00873C38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550716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  <w:t>1.</w:t>
      </w:r>
      <w:r w:rsidR="00BF2DA6" w:rsidRPr="00550716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Общие положения </w:t>
      </w:r>
    </w:p>
    <w:p w:rsidR="007B02B4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1.1.</w:t>
      </w:r>
      <w:r w:rsidR="00873C38" w:rsidRPr="0055071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при составлении инструкции учтены Трудовой кодекс РФ, Закон РФ и иные нормативные акты, регулирующие трудовые отношения в Российской Федерации.</w:t>
      </w:r>
    </w:p>
    <w:p w:rsidR="00873C38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1.2.</w:t>
      </w:r>
      <w:r w:rsidR="00873C38" w:rsidRPr="00550716"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  <w:t>Заведующий хозяйством (далее – завхоз) принимается на должность и освобождается от должности директором ГБОУ СОШ №10.</w:t>
      </w:r>
    </w:p>
    <w:p w:rsidR="00BF2DA6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1.3.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На  должность завхоза принимаются лица не моложе 18 лет, имеющие среднее </w:t>
      </w:r>
      <w:r w:rsidR="00873C38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профессиональное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образование  и стаж работы </w:t>
      </w:r>
      <w:r w:rsidR="00873C38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 хозяйственному обслуживанию 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 менее 1 года</w:t>
      </w:r>
      <w:r w:rsidR="00873C38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;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D36343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1.4.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Завхоз </w:t>
      </w:r>
      <w:r w:rsidR="00873C38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непосредственно подчиняется заведующей детским садом и я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вляется материально ответственным лицом.</w:t>
      </w:r>
    </w:p>
    <w:p w:rsidR="00BF2DA6" w:rsidRPr="00550716" w:rsidRDefault="007B02B4" w:rsidP="005507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1.5.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 своей работе завхоз руководствуется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</w:t>
      </w:r>
      <w:r w:rsidR="003730A5" w:rsidRPr="00550716">
        <w:rPr>
          <w:rFonts w:ascii="Times New Roman" w:hAnsi="Times New Roman"/>
          <w:sz w:val="28"/>
          <w:szCs w:val="28"/>
          <w:lang w:val="ru-RU"/>
        </w:rPr>
        <w:t xml:space="preserve"> «Федеральным государственным образовательным стандартом дошкольного образования» (Приказ № 1155 от 17.10.2013г),  санитарно-эпидемиологическими правилами и нормативами СанПиН 2.4.1.3049-13   «Санитарно-эпидемологическими требованиями к устройству, содержанию, и организации режима работы дошкольных образовательных организаций»» (Постановление  Главного  государственного санитарного врача РФ от 15.05.2013 №26), 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постановлениями, распоряжениями, приказами и другими руководящими и 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нормативными документами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вышестоящих органов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касающимися хозяйственного обслуживания организации, Уставом ГБОУ СОШ №10 и 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lastRenderedPageBreak/>
        <w:t>другими локальными актами организации,</w:t>
      </w:r>
      <w:r w:rsidR="00BF2DA6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настоящей должностной инструкцией и Правилами внутреннего трудового   распорядка.</w:t>
      </w:r>
    </w:p>
    <w:p w:rsidR="00700D6E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1.6.</w:t>
      </w:r>
      <w:r w:rsidR="00435935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Завхоз должен знать: постановления, распоряжения, приказы, другие руководящие и нормативные документы вышестоящих органов, касающиеся хозяйственного обслуживания организации; средства механизации труда обслуживающего персонала</w:t>
      </w:r>
      <w:r w:rsidR="00700D6E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; инструкции по охране жизни и здоровья детей; правила эксплуатации помещений; основы организации труда; основы трудового законодательства; основы управления персоналом; правила внутреннего трудового распорядка; правила и нормы охраны труда и противопожарных требований; требования СанПиН 2.4.1.3049-13</w:t>
      </w:r>
      <w:r w:rsidR="000643CD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; </w:t>
      </w:r>
      <w:r w:rsidR="000643CD" w:rsidRPr="00550716">
        <w:rPr>
          <w:rFonts w:ascii="Times New Roman" w:hAnsi="Times New Roman"/>
          <w:sz w:val="28"/>
          <w:szCs w:val="28"/>
          <w:lang w:val="ru-RU"/>
        </w:rPr>
        <w:t>правила хранения и транспортировки продуктов питания.</w:t>
      </w:r>
    </w:p>
    <w:p w:rsidR="00700D6E" w:rsidRPr="00550716" w:rsidRDefault="007B02B4" w:rsidP="00550716">
      <w:pPr>
        <w:shd w:val="clear" w:color="auto" w:fill="FFFFFF"/>
        <w:tabs>
          <w:tab w:val="left" w:pos="8647"/>
          <w:tab w:val="left" w:pos="9639"/>
        </w:tabs>
        <w:spacing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1.7.</w:t>
      </w:r>
      <w:r w:rsidR="00700D6E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Рабочая неделя работника составляет 40 часов.</w:t>
      </w:r>
      <w:r w:rsidR="000643CD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Продолжительность очередного отпуска 28-календарных дней.</w:t>
      </w:r>
    </w:p>
    <w:p w:rsidR="00BF2DA6" w:rsidRPr="00550716" w:rsidRDefault="007B02B4" w:rsidP="0055071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</w:pPr>
      <w:r w:rsidRPr="00550716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  <w:lang w:val="ru-RU"/>
        </w:rPr>
        <w:t>2</w:t>
      </w:r>
      <w:r w:rsidRPr="00550716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ru-RU"/>
        </w:rPr>
        <w:t>.</w:t>
      </w:r>
      <w:r w:rsidR="00BF2DA6" w:rsidRPr="00550716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Должностные обязанности</w:t>
      </w:r>
    </w:p>
    <w:p w:rsidR="0084234D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2.1.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>Осуществляет руководство работой похозяйственному обслуживанию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 xml:space="preserve"> детского сада.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2.2.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>Приобретает и получает мебель, оборудование,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 xml:space="preserve"> необх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 xml:space="preserve">одимый инвентарь, 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 xml:space="preserve"> моющие и дезинфицирующие средства.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2.3.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>Осуществляет контроль за исправностью освещения, систем от</w:t>
      </w:r>
      <w:r w:rsidR="00EF5B7C" w:rsidRPr="00550716">
        <w:rPr>
          <w:rFonts w:ascii="Times New Roman" w:hAnsi="Times New Roman"/>
          <w:sz w:val="28"/>
          <w:szCs w:val="28"/>
          <w:lang w:val="ru-RU"/>
        </w:rPr>
        <w:t>о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 xml:space="preserve">пления, </w:t>
      </w:r>
      <w:r w:rsidR="004A51B4" w:rsidRPr="00550716">
        <w:rPr>
          <w:rFonts w:ascii="Times New Roman" w:hAnsi="Times New Roman"/>
          <w:sz w:val="28"/>
          <w:szCs w:val="28"/>
          <w:lang w:val="ru-RU"/>
        </w:rPr>
        <w:t>вентиляции</w:t>
      </w:r>
      <w:r w:rsidR="00700D6E" w:rsidRPr="00550716">
        <w:rPr>
          <w:rFonts w:ascii="Times New Roman" w:hAnsi="Times New Roman"/>
          <w:sz w:val="28"/>
          <w:szCs w:val="28"/>
          <w:lang w:val="ru-RU"/>
        </w:rPr>
        <w:t>, водоснабжения, за рациональным расходованием хозяйственных материалов</w:t>
      </w:r>
      <w:r w:rsidR="00EF5B7C" w:rsidRPr="00550716">
        <w:rPr>
          <w:rFonts w:ascii="Times New Roman" w:hAnsi="Times New Roman"/>
          <w:sz w:val="28"/>
          <w:szCs w:val="28"/>
          <w:lang w:val="ru-RU"/>
        </w:rPr>
        <w:t>, за соблюдением чистоты в помещениях и на прилегающей территории, за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 xml:space="preserve"> сохранность</w:t>
      </w:r>
      <w:r w:rsidR="00EF5B7C" w:rsidRPr="00550716">
        <w:rPr>
          <w:rFonts w:ascii="Times New Roman" w:hAnsi="Times New Roman"/>
          <w:sz w:val="28"/>
          <w:szCs w:val="28"/>
          <w:lang w:val="ru-RU"/>
        </w:rPr>
        <w:t>ю имущества детского сада. П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>ринимает меры по своевременному их ремонту.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2.4.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>Обеспечивает выполнение противопожарных мероприятий (контролирует наличие графика эвакуации детей на случай пожара, огнетушителей).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2.5.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>Обеспечивает выполнение санитарного режима в детском саду и на прилегающей к нему территории.</w:t>
      </w:r>
    </w:p>
    <w:p w:rsidR="00EF5B7C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lastRenderedPageBreak/>
        <w:t>2.6.</w:t>
      </w:r>
      <w:r w:rsidR="00EF5B7C" w:rsidRPr="00550716">
        <w:rPr>
          <w:rFonts w:ascii="Times New Roman" w:hAnsi="Times New Roman"/>
          <w:sz w:val="28"/>
          <w:szCs w:val="28"/>
          <w:lang w:val="ru-RU"/>
        </w:rPr>
        <w:t>Обеспечивает взаимодействие с Учредителем и внешними социальными партнерами по вопросам обеспечения функционирования и хозяйственного обслуживания детского сада.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2.7.</w:t>
      </w:r>
      <w:r w:rsidR="00BF2DA6" w:rsidRPr="00550716">
        <w:rPr>
          <w:rFonts w:ascii="Times New Roman" w:hAnsi="Times New Roman"/>
          <w:sz w:val="28"/>
          <w:szCs w:val="28"/>
          <w:lang w:val="ru-RU"/>
        </w:rPr>
        <w:t>Ведет соответствующую отчетно-учетную документацию, своевременно представляет ее в бухгалтерию и руководителю учреждения.</w:t>
      </w:r>
    </w:p>
    <w:p w:rsidR="00BF2DA6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2.8.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Руководит работами по благоустройству и озеленению территории учреждения.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2.9.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Организует работу складского хозяйства, организует условия для надлежащего хранения имущества учреждения.</w:t>
      </w:r>
    </w:p>
    <w:p w:rsidR="00EF5B7C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2.10.</w:t>
      </w:r>
      <w:r w:rsidR="00EF5B7C" w:rsidRPr="00550716">
        <w:rPr>
          <w:rFonts w:ascii="Times New Roman" w:hAnsi="Times New Roman"/>
          <w:sz w:val="28"/>
          <w:szCs w:val="28"/>
          <w:lang w:val="ru-RU"/>
        </w:rPr>
        <w:t>Организует работу по благоустройству, озеленению и уборке территории детского сада.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2.11.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Своевременно проводит инвентаризацию имущества учреждения, списание части имущества, пришедшего в негодность.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2.12.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Создает необходимые условия для бесперебойной работы прачечной и пищеблока.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2.13.</w:t>
      </w:r>
      <w:r w:rsidR="000643CD" w:rsidRPr="00550716">
        <w:rPr>
          <w:rFonts w:ascii="Times New Roman" w:hAnsi="Times New Roman"/>
          <w:sz w:val="28"/>
          <w:szCs w:val="28"/>
          <w:lang w:val="ru-RU"/>
        </w:rPr>
        <w:t>Проводит инструктажи по технике безопасности при работе с оборудованием для младшего обслуживающего и вспомогательного персонала, противопожарный инструктаж.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2.14.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Получает продукты с базы согласно накладной, осуществляет взвешивание и сырой бракераж продуктов.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2.15.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Ведет учет сроков реализации продуктов.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2.16.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Выдает продукты питания работникам пищеблока по весу, указанному в меню-раскладке.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2.17.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Участвует в составлении меню-раскладки, обеспечивает необходимый набор продуктов на 10 дней.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2.18.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Сортирует и регулярно перебирает овощи.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2.19.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Обеспечивает надлежащее состояние кладовых.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2.20.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Контролирует соблюдение норм расхода на одного ребенка.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2.21.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Обеспечивает правильное хранение продуктов.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lastRenderedPageBreak/>
        <w:t>2.22.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Ведет документацию по учету продуктов, регулярно представляет ее на подпись руководителю.</w:t>
      </w:r>
    </w:p>
    <w:p w:rsidR="00621352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2.23.</w:t>
      </w:r>
      <w:r w:rsidR="00621352" w:rsidRPr="00550716">
        <w:rPr>
          <w:rFonts w:ascii="Times New Roman" w:hAnsi="Times New Roman"/>
          <w:sz w:val="28"/>
          <w:szCs w:val="28"/>
          <w:lang w:val="ru-RU"/>
        </w:rPr>
        <w:t>Руководит младшим обслуживающим персоналом.</w:t>
      </w:r>
    </w:p>
    <w:p w:rsidR="00CD32C0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550716">
        <w:rPr>
          <w:rFonts w:ascii="Times New Roman" w:hAnsi="Times New Roman"/>
          <w:b/>
          <w:sz w:val="28"/>
          <w:szCs w:val="28"/>
          <w:u w:val="single"/>
          <w:lang w:val="ru-RU"/>
        </w:rPr>
        <w:t>3.</w:t>
      </w:r>
      <w:r w:rsidR="00CD32C0" w:rsidRPr="00550716">
        <w:rPr>
          <w:rFonts w:ascii="Times New Roman" w:hAnsi="Times New Roman"/>
          <w:b/>
          <w:sz w:val="28"/>
          <w:szCs w:val="28"/>
          <w:u w:val="single"/>
          <w:lang w:val="ru-RU"/>
        </w:rPr>
        <w:t>Права</w:t>
      </w:r>
    </w:p>
    <w:p w:rsidR="000643CD" w:rsidRPr="00550716" w:rsidRDefault="007B02B4" w:rsidP="005507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3.1.</w:t>
      </w:r>
      <w:r w:rsidR="000643CD" w:rsidRPr="00550716">
        <w:rPr>
          <w:rFonts w:ascii="Times New Roman" w:hAnsi="Times New Roman"/>
          <w:sz w:val="28"/>
          <w:szCs w:val="28"/>
          <w:lang w:val="ru-RU"/>
        </w:rPr>
        <w:t>Завхоз имеет права, предусмотренные ТК РФ,</w:t>
      </w:r>
      <w:r w:rsidR="003730A5" w:rsidRPr="00550716">
        <w:rPr>
          <w:rFonts w:ascii="Times New Roman" w:hAnsi="Times New Roman"/>
          <w:sz w:val="28"/>
          <w:szCs w:val="28"/>
          <w:lang w:val="ru-RU"/>
        </w:rPr>
        <w:t xml:space="preserve"> Федеральным Законом Российской Федерации от 29.12.2013г г. № 273-ФЗ «Об образовании в Российской Федерации»</w:t>
      </w:r>
      <w:r w:rsidR="000643CD" w:rsidRPr="00550716">
        <w:rPr>
          <w:rFonts w:ascii="Times New Roman" w:hAnsi="Times New Roman"/>
          <w:sz w:val="28"/>
          <w:szCs w:val="28"/>
          <w:lang w:val="ru-RU"/>
        </w:rPr>
        <w:t xml:space="preserve"> , Уставом ГБОУ СОШ №10, Коллективным договором, правилами внутреннего трудового распорядка и другими локальными актами организации.</w:t>
      </w:r>
    </w:p>
    <w:p w:rsidR="000643CD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3.2.</w:t>
      </w:r>
      <w:r w:rsidR="000643CD" w:rsidRPr="00550716">
        <w:rPr>
          <w:rFonts w:ascii="Times New Roman" w:hAnsi="Times New Roman"/>
          <w:sz w:val="28"/>
          <w:szCs w:val="28"/>
          <w:lang w:val="ru-RU"/>
        </w:rPr>
        <w:t>Имеет право вносить предложения по улучшению организации работы детского сада.</w:t>
      </w:r>
    </w:p>
    <w:p w:rsidR="007F3EB1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3.3.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Имеет право требовать от администрации детского сада создания условий, необходимых для выполнения своих профессиональных обязанностей.</w:t>
      </w:r>
    </w:p>
    <w:p w:rsidR="007F3EB1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3.4.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Имеет право самостоятельно распределять кадры своей компетенции в связи с производственной необходимостью</w:t>
      </w:r>
    </w:p>
    <w:p w:rsidR="00CD32C0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3.5.</w:t>
      </w:r>
      <w:r w:rsidR="00CD32C0" w:rsidRPr="0055071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Имеет право ходатайствовать перед администрацией о наказании обслуживающего персонала за нарушение правил санэпидрежима, трудовые нарушения.</w:t>
      </w:r>
    </w:p>
    <w:p w:rsidR="00CD32C0" w:rsidRPr="004B2415" w:rsidRDefault="008E1B3C" w:rsidP="004A51B4">
      <w:pPr>
        <w:pStyle w:val="a3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4.</w:t>
      </w:r>
      <w:r w:rsidR="00CD32C0" w:rsidRPr="004B2415">
        <w:rPr>
          <w:rFonts w:ascii="Times New Roman" w:hAnsi="Times New Roman"/>
          <w:b/>
          <w:sz w:val="28"/>
          <w:szCs w:val="28"/>
          <w:u w:val="single"/>
          <w:lang w:val="ru-RU"/>
        </w:rPr>
        <w:t>Ответственность</w:t>
      </w:r>
    </w:p>
    <w:p w:rsidR="007F3EB1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.1. За организацию бесперебойного функционирования детского сада.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.2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 За сохранность материальных ценностей.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.3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 За противопожарную безопасность.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.4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 За соблюдение правил техники безопасности.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.5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 За продукты питания, хранящиеся в кладовой.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.6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 За своевременную реализацию продуктов питания.</w:t>
      </w:r>
    </w:p>
    <w:p w:rsidR="00CD32C0" w:rsidRPr="00550716" w:rsidRDefault="00BB69EC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.7</w:t>
      </w:r>
      <w:r w:rsidR="00CD32C0" w:rsidRPr="00550716">
        <w:rPr>
          <w:rFonts w:ascii="Times New Roman" w:hAnsi="Times New Roman"/>
          <w:sz w:val="28"/>
          <w:szCs w:val="28"/>
          <w:lang w:val="ru-RU"/>
        </w:rPr>
        <w:t>.</w:t>
      </w:r>
      <w:r w:rsidR="00977431" w:rsidRPr="00550716">
        <w:rPr>
          <w:rFonts w:ascii="Times New Roman" w:hAnsi="Times New Roman"/>
          <w:sz w:val="28"/>
          <w:szCs w:val="28"/>
          <w:lang w:val="ru-RU"/>
        </w:rPr>
        <w:t xml:space="preserve"> За выполнение всех обязанностей, возложенных настоящей инструкцией.</w:t>
      </w:r>
    </w:p>
    <w:p w:rsidR="007B02B4" w:rsidRPr="00550716" w:rsidRDefault="00BB69EC" w:rsidP="005507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 xml:space="preserve">.8. За неисполнение или ненадлежащее исполнение без уважительных причин Устава и правил внутреннего трудового распорядка, иных 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lastRenderedPageBreak/>
        <w:t xml:space="preserve">локальных нормативных актов, должностных обязанностей, установленных настоящей инструкцией, завхоз несет дисциплинарную ответственность в порядке, определенном трудовым законодательством РФ. </w:t>
      </w:r>
    </w:p>
    <w:p w:rsidR="0085167F" w:rsidRPr="00550716" w:rsidRDefault="007B02B4" w:rsidP="0055071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4.9.</w:t>
      </w:r>
      <w:r w:rsidR="007F3EB1" w:rsidRPr="00550716">
        <w:rPr>
          <w:rFonts w:ascii="Times New Roman" w:hAnsi="Times New Roman"/>
          <w:sz w:val="28"/>
          <w:szCs w:val="28"/>
          <w:lang w:val="ru-RU"/>
        </w:rPr>
        <w:t>За грубое нарушение трудовых обязанностей в качестве дисциплинарного наказания может быть применено увольнение</w:t>
      </w:r>
      <w:r w:rsidR="00EB45E2" w:rsidRPr="0055071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3EB1" w:rsidRPr="00550716" w:rsidRDefault="0085167F" w:rsidP="0055071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0716">
        <w:rPr>
          <w:rFonts w:ascii="Times New Roman" w:hAnsi="Times New Roman"/>
          <w:sz w:val="28"/>
          <w:szCs w:val="28"/>
          <w:lang w:val="ru-RU"/>
        </w:rPr>
        <w:t>4.10.</w:t>
      </w:r>
      <w:r w:rsidR="00EB45E2" w:rsidRPr="00550716">
        <w:rPr>
          <w:rFonts w:ascii="Times New Roman" w:hAnsi="Times New Roman"/>
          <w:sz w:val="28"/>
          <w:szCs w:val="28"/>
          <w:lang w:val="ru-RU"/>
        </w:rPr>
        <w:t>За нарушение правил пожарной безопасности, охраны труда, санитарно-гигиенических требований в детском саду завхоз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977431" w:rsidRPr="00550716" w:rsidRDefault="00977431" w:rsidP="00550716">
      <w:pPr>
        <w:pStyle w:val="a3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977431" w:rsidRPr="004B2415" w:rsidRDefault="004B2415" w:rsidP="00CD32C0">
      <w:pPr>
        <w:pStyle w:val="a3"/>
        <w:ind w:left="360"/>
        <w:rPr>
          <w:rFonts w:ascii="Times New Roman" w:hAnsi="Times New Roman"/>
          <w:lang w:val="ru-RU"/>
        </w:rPr>
      </w:pPr>
      <w:r w:rsidRPr="004B2415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850890" cy="8267882"/>
            <wp:effectExtent l="0" t="0" r="0" b="0"/>
            <wp:docPr id="1" name="Рисунок 1" descr="C:\Users\Пользователь\Desktop\ДИ СКАН\ДИ завх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завхо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431" w:rsidRPr="004B2415" w:rsidSect="007B02B4">
      <w:footerReference w:type="default" r:id="rId8"/>
      <w:type w:val="continuous"/>
      <w:pgSz w:w="11905" w:h="16837"/>
      <w:pgMar w:top="709" w:right="990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7D" w:rsidRDefault="00BA527D" w:rsidP="004A51B4">
      <w:r>
        <w:separator/>
      </w:r>
    </w:p>
  </w:endnote>
  <w:endnote w:type="continuationSeparator" w:id="0">
    <w:p w:rsidR="00BA527D" w:rsidRDefault="00BA527D" w:rsidP="004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8797"/>
      <w:docPartObj>
        <w:docPartGallery w:val="Page Numbers (Bottom of Page)"/>
        <w:docPartUnique/>
      </w:docPartObj>
    </w:sdtPr>
    <w:sdtEndPr/>
    <w:sdtContent>
      <w:p w:rsidR="004A51B4" w:rsidRDefault="00BA527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51B4" w:rsidRDefault="004A51B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7D" w:rsidRDefault="00BA527D" w:rsidP="004A51B4">
      <w:r>
        <w:separator/>
      </w:r>
    </w:p>
  </w:footnote>
  <w:footnote w:type="continuationSeparator" w:id="0">
    <w:p w:rsidR="00BA527D" w:rsidRDefault="00BA527D" w:rsidP="004A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201A"/>
    <w:multiLevelType w:val="multilevel"/>
    <w:tmpl w:val="3EE08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1">
    <w:nsid w:val="3CCB68FC"/>
    <w:multiLevelType w:val="multilevel"/>
    <w:tmpl w:val="1A58E2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3DE12674"/>
    <w:multiLevelType w:val="multilevel"/>
    <w:tmpl w:val="CCDE0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0C75D4"/>
    <w:multiLevelType w:val="multilevel"/>
    <w:tmpl w:val="0DE43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FF24E58"/>
    <w:multiLevelType w:val="multilevel"/>
    <w:tmpl w:val="F11E9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DA6"/>
    <w:rsid w:val="00005F96"/>
    <w:rsid w:val="000643CD"/>
    <w:rsid w:val="000F5C71"/>
    <w:rsid w:val="001B4456"/>
    <w:rsid w:val="002857A1"/>
    <w:rsid w:val="003230F2"/>
    <w:rsid w:val="00334F56"/>
    <w:rsid w:val="003730A5"/>
    <w:rsid w:val="003C4118"/>
    <w:rsid w:val="003D2693"/>
    <w:rsid w:val="003F7481"/>
    <w:rsid w:val="00435935"/>
    <w:rsid w:val="004A51B4"/>
    <w:rsid w:val="004B2415"/>
    <w:rsid w:val="005267EA"/>
    <w:rsid w:val="00550716"/>
    <w:rsid w:val="00610DA9"/>
    <w:rsid w:val="00621352"/>
    <w:rsid w:val="00653D6E"/>
    <w:rsid w:val="006D0BF2"/>
    <w:rsid w:val="006D4850"/>
    <w:rsid w:val="00700D6E"/>
    <w:rsid w:val="0070577B"/>
    <w:rsid w:val="007560ED"/>
    <w:rsid w:val="007B02B4"/>
    <w:rsid w:val="007E5E42"/>
    <w:rsid w:val="007F1722"/>
    <w:rsid w:val="007F3EB1"/>
    <w:rsid w:val="008251A9"/>
    <w:rsid w:val="0084234D"/>
    <w:rsid w:val="0085167F"/>
    <w:rsid w:val="00857859"/>
    <w:rsid w:val="00873C38"/>
    <w:rsid w:val="00876F54"/>
    <w:rsid w:val="008A2F0E"/>
    <w:rsid w:val="008B25B9"/>
    <w:rsid w:val="008E1B3C"/>
    <w:rsid w:val="00930834"/>
    <w:rsid w:val="00977431"/>
    <w:rsid w:val="00AB2887"/>
    <w:rsid w:val="00B3224C"/>
    <w:rsid w:val="00BA527D"/>
    <w:rsid w:val="00BB69EC"/>
    <w:rsid w:val="00BF2DA6"/>
    <w:rsid w:val="00C007C3"/>
    <w:rsid w:val="00CD32C0"/>
    <w:rsid w:val="00D2072A"/>
    <w:rsid w:val="00D36343"/>
    <w:rsid w:val="00D37E9A"/>
    <w:rsid w:val="00D73DCF"/>
    <w:rsid w:val="00DA7190"/>
    <w:rsid w:val="00DE71A9"/>
    <w:rsid w:val="00E666CE"/>
    <w:rsid w:val="00EB45E2"/>
    <w:rsid w:val="00EF5B7C"/>
    <w:rsid w:val="00F03724"/>
    <w:rsid w:val="00F524F3"/>
    <w:rsid w:val="00F5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0301-311E-4DA2-8A15-1C0A6E2E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3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3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3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3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3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3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3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3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3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3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3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63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3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3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3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3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3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363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363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363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363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36343"/>
    <w:rPr>
      <w:b/>
      <w:bCs/>
    </w:rPr>
  </w:style>
  <w:style w:type="character" w:styleId="a9">
    <w:name w:val="Emphasis"/>
    <w:basedOn w:val="a0"/>
    <w:uiPriority w:val="20"/>
    <w:qFormat/>
    <w:rsid w:val="00D3634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3634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36343"/>
    <w:rPr>
      <w:i/>
    </w:rPr>
  </w:style>
  <w:style w:type="character" w:customStyle="1" w:styleId="22">
    <w:name w:val="Цитата 2 Знак"/>
    <w:basedOn w:val="a0"/>
    <w:link w:val="21"/>
    <w:uiPriority w:val="29"/>
    <w:rsid w:val="00D363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3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343"/>
    <w:rPr>
      <w:b/>
      <w:i/>
      <w:sz w:val="24"/>
    </w:rPr>
  </w:style>
  <w:style w:type="character" w:styleId="ad">
    <w:name w:val="Subtle Emphasis"/>
    <w:uiPriority w:val="19"/>
    <w:qFormat/>
    <w:rsid w:val="00D363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3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3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3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3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343"/>
    <w:pPr>
      <w:outlineLvl w:val="9"/>
    </w:pPr>
  </w:style>
  <w:style w:type="paragraph" w:customStyle="1" w:styleId="af3">
    <w:name w:val="Базовый"/>
    <w:rsid w:val="00550716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 w:cstheme="minorBidi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4A51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A51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A51B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A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Kudaschkin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Пользователь</cp:lastModifiedBy>
  <cp:revision>4</cp:revision>
  <cp:lastPrinted>2016-01-18T07:12:00Z</cp:lastPrinted>
  <dcterms:created xsi:type="dcterms:W3CDTF">2012-02-13T06:39:00Z</dcterms:created>
  <dcterms:modified xsi:type="dcterms:W3CDTF">2017-12-05T06:01:00Z</dcterms:modified>
</cp:coreProperties>
</file>