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654" w:rsidRPr="001C4A47" w:rsidRDefault="001C4A47" w:rsidP="00C46654">
      <w:pPr>
        <w:spacing w:after="0" w:line="240" w:lineRule="auto"/>
        <w:jc w:val="center"/>
        <w:rPr>
          <w:rStyle w:val="c6"/>
          <w:rFonts w:ascii="Times New Roman" w:hAnsi="Times New Roman" w:cs="Times New Roman"/>
          <w:b/>
          <w:color w:val="000000"/>
          <w:sz w:val="28"/>
          <w:szCs w:val="28"/>
        </w:rPr>
      </w:pPr>
      <w:r w:rsidRPr="001C4A47">
        <w:rPr>
          <w:rStyle w:val="c6"/>
          <w:rFonts w:ascii="Times New Roman" w:hAnsi="Times New Roman" w:cs="Times New Roman"/>
          <w:b/>
          <w:color w:val="000000"/>
          <w:sz w:val="28"/>
          <w:szCs w:val="28"/>
        </w:rPr>
        <w:t>«Знатоки безопасности» детского сада «Лучик»</w:t>
      </w:r>
      <w:r w:rsidR="00C46654">
        <w:rPr>
          <w:rStyle w:val="c6"/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57605D" w:rsidRPr="001C4A47" w:rsidRDefault="001C4A47" w:rsidP="001C4A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57605D" w:rsidRPr="001C4A47">
        <w:rPr>
          <w:rStyle w:val="c6"/>
          <w:rFonts w:ascii="Times New Roman" w:hAnsi="Times New Roman" w:cs="Times New Roman"/>
          <w:color w:val="000000"/>
          <w:sz w:val="28"/>
          <w:szCs w:val="28"/>
        </w:rPr>
        <w:t>Дошкольный возраст – важнейший период, когда формируется личность и закладываются прочные основы опыта жизнедеятельности, здорового образа жизни. Малыш по своим физиологическим особенностям не может самостоятельно определить всю меру опасности. Поэтому на взрослого человека возложена миссия защиты своего ребенка.</w:t>
      </w:r>
      <w:r w:rsidR="0057605D" w:rsidRPr="001C4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Задача нас педагогов и родителей состоит не только в том, чтобы оберегать и защищать ребенка, но и в том, чтобы подготовить его к встрече с различными сложными, а порой опасными жизненными ситуациями. Опыт работы показывает, что помочь себе в трудной ситуации может лишь тот, кто получит необходимые знания о существующих опасностях, научится их своевременно распознавать, обходить стороной, сдерживать и уменьшать.</w:t>
      </w:r>
      <w:r w:rsidR="0057605D" w:rsidRPr="001C4A4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7605D" w:rsidRPr="001C4A47">
        <w:rPr>
          <w:rStyle w:val="c6"/>
          <w:rFonts w:ascii="Times New Roman" w:hAnsi="Times New Roman" w:cs="Times New Roman"/>
          <w:color w:val="000000"/>
          <w:sz w:val="28"/>
          <w:szCs w:val="28"/>
        </w:rPr>
        <w:t>Преимущество дошкольников в обучении персональной безопасности состоит в том, что они любят правила и целиком придерживаются их. Если правила кем-то забываются, отклоняются, то малыш мгновенно реагирует на это. Стремление ребенка этого возраста к логичности поможет взрослым обучить его правилам безопасности.</w:t>
      </w:r>
    </w:p>
    <w:p w:rsidR="0057605D" w:rsidRPr="001C4A47" w:rsidRDefault="001C4A47" w:rsidP="001C4A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D24EC7" w:rsidRPr="001C4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нашем детском саду ведется систематическая, целенаправленная работа с детьми по 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ормированию</w:t>
      </w:r>
      <w:r w:rsidR="0057605D" w:rsidRPr="001C4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r w:rsidR="00D24EC7" w:rsidRPr="001C4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них </w:t>
      </w:r>
      <w:r w:rsidR="0057605D" w:rsidRPr="001C4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осознанного выполнения правил поведения, обеспечивающих сохранность их жизни и здоровья в современных условиях улицы, транспорта, природы, быта.</w:t>
      </w:r>
    </w:p>
    <w:p w:rsidR="00D24EC7" w:rsidRPr="001C4A47" w:rsidRDefault="001C4A47" w:rsidP="001C4A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D24EC7" w:rsidRPr="001C4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28 июня текущего года с целью закрепления и расширения знаний детей по ОБЖ были проведены соревнования «Знатоки безопасности» в старших группах.  </w:t>
      </w:r>
      <w:r w:rsidR="00910A18" w:rsidRPr="001C4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старт вышли две команды: </w:t>
      </w:r>
      <w:proofErr w:type="gramStart"/>
      <w:r w:rsidR="00910A18" w:rsidRPr="001C4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«Дружба», старшая «А» группа и «Дружина», старшая «Б» группа, каждая из которых состояла из 1 воспитателя и 7 детей.</w:t>
      </w:r>
      <w:proofErr w:type="gramEnd"/>
    </w:p>
    <w:p w:rsidR="00910A18" w:rsidRPr="00910A18" w:rsidRDefault="001C4A47" w:rsidP="001C4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910A18"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</w:t>
      </w:r>
      <w:r w:rsidR="00910A18"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соревнований «Знатоки безопасности</w:t>
      </w:r>
      <w:r w:rsidR="00910A18"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была довольно насыщенной. Первым заданием было представление команд. Оно было задорным и рифмованным. </w:t>
      </w:r>
      <w:proofErr w:type="gramStart"/>
      <w:r w:rsidR="00910A18"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Командам были предложены занимательные, </w:t>
      </w:r>
      <w:r w:rsidR="00910A18"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>иногда очень непростые конкурсы, игры и эстафеты «Найди дорожный знак», «Раскрась дорожный знак», «Кто быстрее соберет пешеходный переход», «Дорожные ловушки», «Вызов 01», «Пожарная машина спешит на помощь», «Спасение пострадавших», «Правила поведения в природе», «Кто быстрее соберет мусор»</w:t>
      </w:r>
      <w:r w:rsidR="00C108E6"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итоговым </w:t>
      </w:r>
      <w:r w:rsidR="00C108E6"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конкурсом был </w:t>
      </w:r>
      <w:proofErr w:type="spellStart"/>
      <w:r w:rsidR="00C108E6"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>блиц-турнир</w:t>
      </w:r>
      <w:proofErr w:type="spellEnd"/>
      <w:r w:rsidR="00C108E6"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>, где ребята смогли показать свои знания по основам безопасности жизнедеятельности</w:t>
      </w:r>
      <w:r w:rsidR="00910A18"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910A18"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этапы этого увлекательного соревнования проходили в напряженной борьбе. Болельщики и зрители следили за ходом событий и очень переживали.</w:t>
      </w:r>
    </w:p>
    <w:p w:rsidR="00910A18" w:rsidRPr="00910A18" w:rsidRDefault="00910A18" w:rsidP="001C4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>В зале царили смех, шум и веселье. Все были счастливы! А счастливые от восторга глаза детей – лучшая награда всем организаторам праздника…</w:t>
      </w:r>
    </w:p>
    <w:p w:rsidR="00910A18" w:rsidRPr="00910A18" w:rsidRDefault="00910A18" w:rsidP="001C4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Соревнования стали настоящим праздником спорта, здоровья</w:t>
      </w:r>
      <w:r w:rsidR="00C108E6"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>, смекалки</w:t>
      </w:r>
      <w:r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910A18" w:rsidRPr="00910A18" w:rsidRDefault="00C108E6" w:rsidP="001C4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Участвуя в соревнованиях</w:t>
      </w:r>
      <w:r w:rsidR="00910A18"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10A18"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>ебята поняли: чтобы завоевать победу – мал</w:t>
      </w:r>
      <w:r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>о быть просто физически сильным,  н</w:t>
      </w:r>
      <w:r w:rsidR="00910A18"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еобходимо при этом обладать достаточной целеустремленностью,</w:t>
      </w:r>
      <w:r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эрудированностью,</w:t>
      </w:r>
      <w:r w:rsidR="00910A18"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силой воли, быть организованным и собранным, ловким и находчивым.</w:t>
      </w:r>
    </w:p>
    <w:p w:rsidR="00910A18" w:rsidRPr="00910A18" w:rsidRDefault="00910A18" w:rsidP="001C4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Атмосфера праздника была и радостная, и в тоже время напряженная – ведь соревновались </w:t>
      </w:r>
      <w:r w:rsidR="00C108E6"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</w:t>
      </w:r>
      <w:r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сильных со</w:t>
      </w:r>
      <w:r w:rsid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перника, а победить должен был </w:t>
      </w:r>
      <w:r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сильнейший…</w:t>
      </w:r>
    </w:p>
    <w:p w:rsidR="00910A18" w:rsidRPr="00910A18" w:rsidRDefault="00910A18" w:rsidP="001C4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>Жюри</w:t>
      </w:r>
      <w:r w:rsid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составе заведующей </w:t>
      </w:r>
      <w:proofErr w:type="spellStart"/>
      <w:r w:rsid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108E6"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>неушевой</w:t>
      </w:r>
      <w:proofErr w:type="spellEnd"/>
      <w:r w:rsidR="00C108E6"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Н.А., воспитателя Сидоровой Л.Н. и учителя-логопеда Волковой С.Б.</w:t>
      </w:r>
      <w:r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подвело итоги соревнований и</w:t>
      </w:r>
      <w:r w:rsidR="00C108E6"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оказалось, что  команда «Дружба</w:t>
      </w:r>
      <w:r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C108E6"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старшей «А» группы</w:t>
      </w:r>
      <w:r w:rsid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(воспитатель </w:t>
      </w:r>
      <w:proofErr w:type="spellStart"/>
      <w:r w:rsid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>Горнова</w:t>
      </w:r>
      <w:proofErr w:type="spellEnd"/>
      <w:r w:rsid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Т.В.)</w:t>
      </w:r>
      <w:r w:rsidR="00C108E6"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набрала большее количество баллов и победила!!! 2 </w:t>
      </w:r>
      <w:r w:rsidR="00C108E6"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заняла команда</w:t>
      </w:r>
      <w:r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108E6"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>«Дружина» старшей «Б»</w:t>
      </w:r>
      <w:r w:rsid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группы (воспитатель Севрюгина Е.С.).</w:t>
      </w:r>
    </w:p>
    <w:p w:rsidR="00910A18" w:rsidRPr="001C4A47" w:rsidRDefault="00910A18" w:rsidP="001C4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Все команды были награждены</w:t>
      </w:r>
      <w:r w:rsidR="00C108E6"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медалями и сладкими призами</w:t>
      </w:r>
      <w:r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108E6"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самое главное, участники приобрели багаж знаний по ОБЖ, </w:t>
      </w:r>
      <w:r w:rsidRPr="00910A18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отличный заряд бодр</w:t>
      </w:r>
      <w:r w:rsidR="00C108E6" w:rsidRP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 </w:t>
      </w:r>
      <w:r w:rsidR="001C4A47">
        <w:rPr>
          <w:rFonts w:ascii="Times New Roman" w:eastAsia="Times New Roman" w:hAnsi="Times New Roman" w:cs="Times New Roman"/>
          <w:color w:val="000000"/>
          <w:sz w:val="28"/>
          <w:szCs w:val="28"/>
        </w:rPr>
        <w:t>и море положительных эмоций.</w:t>
      </w:r>
    </w:p>
    <w:p w:rsidR="00D24EC7" w:rsidRPr="001C4A47" w:rsidRDefault="00D24EC7" w:rsidP="001C4A47">
      <w:pPr>
        <w:pStyle w:val="c16"/>
        <w:shd w:val="clear" w:color="auto" w:fill="FFFFFF"/>
        <w:spacing w:before="0" w:beforeAutospacing="0" w:after="0" w:afterAutospacing="0"/>
        <w:ind w:left="104" w:right="104" w:firstLine="400"/>
        <w:jc w:val="both"/>
        <w:rPr>
          <w:color w:val="000000"/>
          <w:sz w:val="28"/>
          <w:szCs w:val="28"/>
        </w:rPr>
      </w:pPr>
      <w:r w:rsidRPr="001C4A47">
        <w:rPr>
          <w:rStyle w:val="c6"/>
          <w:color w:val="000000"/>
          <w:sz w:val="28"/>
          <w:szCs w:val="28"/>
        </w:rPr>
        <w:t xml:space="preserve">Мы убедились, что целенаправленная работа по данному </w:t>
      </w:r>
      <w:r w:rsidR="00C108E6" w:rsidRPr="001C4A47">
        <w:rPr>
          <w:rStyle w:val="c6"/>
          <w:color w:val="000000"/>
          <w:sz w:val="28"/>
          <w:szCs w:val="28"/>
        </w:rPr>
        <w:t xml:space="preserve">направлению </w:t>
      </w:r>
      <w:r w:rsidRPr="001C4A47">
        <w:rPr>
          <w:rStyle w:val="c6"/>
          <w:color w:val="000000"/>
          <w:sz w:val="28"/>
          <w:szCs w:val="28"/>
        </w:rPr>
        <w:t>дает, несомненно, положительные результаты.</w:t>
      </w:r>
    </w:p>
    <w:p w:rsidR="00D24EC7" w:rsidRPr="001C4A47" w:rsidRDefault="00D24EC7" w:rsidP="001C4A47">
      <w:pPr>
        <w:pStyle w:val="c8"/>
        <w:shd w:val="clear" w:color="auto" w:fill="FFFFFF"/>
        <w:spacing w:before="0" w:beforeAutospacing="0" w:after="0" w:afterAutospacing="0"/>
        <w:ind w:left="104" w:right="104" w:firstLine="400"/>
        <w:jc w:val="both"/>
        <w:rPr>
          <w:color w:val="000000"/>
          <w:sz w:val="28"/>
          <w:szCs w:val="28"/>
        </w:rPr>
      </w:pPr>
      <w:r w:rsidRPr="001C4A47">
        <w:rPr>
          <w:rStyle w:val="c6"/>
          <w:color w:val="000000"/>
          <w:sz w:val="28"/>
          <w:szCs w:val="28"/>
        </w:rPr>
        <w:t>Мы считаем, что это направление работы должно всегда находиться в поле пристального внимания педагогов, родителей, а значит, необходим дальнейший поиск и совершенствование в организации работы по профилактике  основ безопасности у детей.</w:t>
      </w:r>
    </w:p>
    <w:p w:rsidR="00830150" w:rsidRDefault="00830150" w:rsidP="001C4A47">
      <w:pPr>
        <w:spacing w:after="0"/>
      </w:pPr>
    </w:p>
    <w:p w:rsidR="00830150" w:rsidRDefault="00830150">
      <w:r>
        <w:rPr>
          <w:noProof/>
        </w:rPr>
        <w:drawing>
          <wp:inline distT="0" distB="0" distL="0" distR="0">
            <wp:extent cx="6645910" cy="2524125"/>
            <wp:effectExtent l="19050" t="0" r="2540" b="0"/>
            <wp:docPr id="1" name="Рисунок 1" descr="C:\Users\Admin\Desktop\101NIKON\DSCN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1NIKON\DSCN28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2696" b="1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50" w:rsidRDefault="00830150">
      <w:r>
        <w:rPr>
          <w:noProof/>
        </w:rPr>
        <w:drawing>
          <wp:inline distT="0" distB="0" distL="0" distR="0">
            <wp:extent cx="6645910" cy="4120465"/>
            <wp:effectExtent l="19050" t="0" r="2540" b="0"/>
            <wp:docPr id="2" name="Рисунок 2" descr="C:\Users\Admin\Desktop\101NIKON\DSCN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1NIKON\DSCN28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775" t="23518" r="9564" b="1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813" cy="4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50" w:rsidRDefault="00830150">
      <w:r>
        <w:rPr>
          <w:noProof/>
        </w:rPr>
        <w:lastRenderedPageBreak/>
        <w:drawing>
          <wp:inline distT="0" distB="0" distL="0" distR="0">
            <wp:extent cx="6305550" cy="3705225"/>
            <wp:effectExtent l="19050" t="0" r="0" b="0"/>
            <wp:docPr id="3" name="Рисунок 3" descr="C:\Users\Admin\Desktop\101NIKON\DSCN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01NIKON\DSCN2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621" r="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50" w:rsidRDefault="00830150">
      <w:r>
        <w:rPr>
          <w:noProof/>
        </w:rPr>
        <w:drawing>
          <wp:inline distT="0" distB="0" distL="0" distR="0">
            <wp:extent cx="6200775" cy="4731551"/>
            <wp:effectExtent l="19050" t="0" r="9525" b="0"/>
            <wp:docPr id="4" name="Рисунок 4" descr="C:\Users\Admin\Desktop\101NIKON\DSCN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01NIKON\DSCN2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73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50" w:rsidRDefault="00830150"/>
    <w:p w:rsidR="00830150" w:rsidRDefault="00830150"/>
    <w:p w:rsidR="00830150" w:rsidRDefault="00830150" w:rsidP="00830150">
      <w:pPr>
        <w:jc w:val="center"/>
      </w:pPr>
      <w:r>
        <w:rPr>
          <w:noProof/>
        </w:rPr>
        <w:lastRenderedPageBreak/>
        <w:drawing>
          <wp:inline distT="0" distB="0" distL="0" distR="0">
            <wp:extent cx="5124450" cy="4438866"/>
            <wp:effectExtent l="19050" t="0" r="0" b="0"/>
            <wp:docPr id="5" name="Рисунок 5" descr="C:\Users\Admin\Desktop\101NIKON\DSCN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01NIKON\DSCN2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651" t="12811" r="12144" b="1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43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50" w:rsidRDefault="00830150" w:rsidP="00830150">
      <w:pPr>
        <w:jc w:val="center"/>
      </w:pPr>
      <w:r>
        <w:rPr>
          <w:noProof/>
        </w:rPr>
        <w:drawing>
          <wp:inline distT="0" distB="0" distL="0" distR="0">
            <wp:extent cx="4810125" cy="4981575"/>
            <wp:effectExtent l="19050" t="0" r="9525" b="0"/>
            <wp:docPr id="7" name="Рисунок 7" descr="C:\Users\Admin\Desktop\101NIKON\DSCN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01NIKON\DSCN2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772" r="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50" w:rsidRDefault="00830150" w:rsidP="00830150">
      <w:pPr>
        <w:jc w:val="center"/>
      </w:pPr>
      <w:r>
        <w:rPr>
          <w:noProof/>
        </w:rPr>
        <w:lastRenderedPageBreak/>
        <w:drawing>
          <wp:inline distT="0" distB="0" distL="0" distR="0">
            <wp:extent cx="5198110" cy="4981575"/>
            <wp:effectExtent l="19050" t="0" r="2540" b="0"/>
            <wp:docPr id="8" name="Рисунок 8" descr="C:\Users\Admin\Desktop\101NIKON\DSCN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01NIKON\DSCN2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50" w:rsidRDefault="00830150" w:rsidP="00830150">
      <w:pPr>
        <w:jc w:val="center"/>
      </w:pPr>
      <w:r>
        <w:rPr>
          <w:noProof/>
        </w:rPr>
        <w:drawing>
          <wp:inline distT="0" distB="0" distL="0" distR="0">
            <wp:extent cx="6153150" cy="3257550"/>
            <wp:effectExtent l="19050" t="0" r="0" b="0"/>
            <wp:docPr id="9" name="Рисунок 9" descr="C:\Users\Admin\Desktop\101NIKON\DSCN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01NIKON\DSCN2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635" r="7414" b="1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50" w:rsidRPr="001C4A47" w:rsidRDefault="001C4A47" w:rsidP="001C4A47">
      <w:pPr>
        <w:jc w:val="right"/>
        <w:rPr>
          <w:rFonts w:ascii="Times New Roman" w:hAnsi="Times New Roman" w:cs="Times New Roman"/>
        </w:rPr>
      </w:pPr>
      <w:r w:rsidRPr="001C4A47">
        <w:rPr>
          <w:rFonts w:ascii="Times New Roman" w:hAnsi="Times New Roman" w:cs="Times New Roman"/>
        </w:rPr>
        <w:t xml:space="preserve">Материал подготовила: старший воспитатель </w:t>
      </w:r>
      <w:proofErr w:type="spellStart"/>
      <w:r w:rsidRPr="001C4A47">
        <w:rPr>
          <w:rFonts w:ascii="Times New Roman" w:hAnsi="Times New Roman" w:cs="Times New Roman"/>
        </w:rPr>
        <w:t>Ладина</w:t>
      </w:r>
      <w:proofErr w:type="spellEnd"/>
      <w:r w:rsidRPr="001C4A47">
        <w:rPr>
          <w:rFonts w:ascii="Times New Roman" w:hAnsi="Times New Roman" w:cs="Times New Roman"/>
        </w:rPr>
        <w:t xml:space="preserve"> Р.С.</w:t>
      </w:r>
    </w:p>
    <w:sectPr w:rsidR="00830150" w:rsidRPr="001C4A47" w:rsidSect="008301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30150"/>
    <w:rsid w:val="001C4A47"/>
    <w:rsid w:val="003A1488"/>
    <w:rsid w:val="0057605D"/>
    <w:rsid w:val="00830150"/>
    <w:rsid w:val="00910A18"/>
    <w:rsid w:val="00C108E6"/>
    <w:rsid w:val="00C46654"/>
    <w:rsid w:val="00D24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150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576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57605D"/>
  </w:style>
  <w:style w:type="character" w:customStyle="1" w:styleId="apple-converted-space">
    <w:name w:val="apple-converted-space"/>
    <w:basedOn w:val="a0"/>
    <w:rsid w:val="0057605D"/>
  </w:style>
  <w:style w:type="paragraph" w:customStyle="1" w:styleId="c16">
    <w:name w:val="c16"/>
    <w:basedOn w:val="a"/>
    <w:rsid w:val="00D24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D24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24EC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2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2017-06-28T07:57:00Z</dcterms:created>
  <dcterms:modified xsi:type="dcterms:W3CDTF">2017-06-28T09:00:00Z</dcterms:modified>
</cp:coreProperties>
</file>